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38" w:rsidRPr="00BC5E5E" w:rsidRDefault="00D17F38" w:rsidP="000A2A7F">
      <w:pPr>
        <w:rPr>
          <w:rFonts w:ascii="Times New Roman" w:eastAsiaTheme="minorHAnsi" w:hAnsi="Times New Roman" w:cs="Times New Roman"/>
          <w:kern w:val="28"/>
          <w:sz w:val="24"/>
          <w:lang w:eastAsia="en-US"/>
        </w:rPr>
      </w:pPr>
      <w:bookmarkStart w:id="0" w:name="_GoBack"/>
      <w:bookmarkEnd w:id="0"/>
      <w:r w:rsidRPr="00BC5E5E">
        <w:rPr>
          <w:rFonts w:ascii="Times New Roman" w:hAnsi="Times New Roman" w:cs="Times New Roman"/>
          <w:kern w:val="28"/>
          <w:sz w:val="24"/>
        </w:rPr>
        <w:t xml:space="preserve">1. Тема 1.1.11: </w:t>
      </w:r>
      <w:r w:rsidRPr="00BC5E5E">
        <w:rPr>
          <w:rFonts w:ascii="Times New Roman" w:hAnsi="Times New Roman" w:cs="Times New Roman"/>
          <w:b/>
          <w:kern w:val="28"/>
          <w:sz w:val="24"/>
        </w:rPr>
        <w:t>Средства коллективной и индивидуальной защиты работающих людей</w:t>
      </w:r>
    </w:p>
    <w:p w:rsidR="00150922" w:rsidRPr="00BC5E5E" w:rsidRDefault="00150922" w:rsidP="000A2A7F">
      <w:pPr>
        <w:rPr>
          <w:rFonts w:ascii="Times New Roman" w:hAnsi="Times New Roman" w:cs="Times New Roman"/>
          <w:kern w:val="28"/>
          <w:sz w:val="24"/>
        </w:rPr>
      </w:pPr>
    </w:p>
    <w:p w:rsidR="00BD5C41" w:rsidRPr="00BC5E5E" w:rsidRDefault="00BD5C41" w:rsidP="000A2A7F">
      <w:pPr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C02993" w:rsidRPr="00BC5E5E">
        <w:rPr>
          <w:rFonts w:ascii="Times New Roman" w:hAnsi="Times New Roman" w:cs="Times New Roman"/>
          <w:kern w:val="28"/>
          <w:sz w:val="24"/>
        </w:rPr>
        <w:t>2</w:t>
      </w:r>
      <w:r w:rsidR="00A80823" w:rsidRPr="00BC5E5E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BC5E5E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BC5E5E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BC5E5E">
        <w:rPr>
          <w:kern w:val="28"/>
          <w:sz w:val="24"/>
          <w:szCs w:val="24"/>
        </w:rPr>
        <w:t>3. Контингент слушателей: Врачи по общей гигиене</w:t>
      </w:r>
    </w:p>
    <w:p w:rsidR="00620B55" w:rsidRPr="00BC5E5E" w:rsidRDefault="00D3066C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 xml:space="preserve">4. Учебная цель: Изучить </w:t>
      </w:r>
      <w:r w:rsidR="00620B55" w:rsidRPr="00BC5E5E">
        <w:rPr>
          <w:kern w:val="24"/>
          <w:sz w:val="24"/>
          <w:szCs w:val="24"/>
        </w:rPr>
        <w:t xml:space="preserve">принципы и основы защиты работающих на производстве, изучить классификации </w:t>
      </w:r>
      <w:r w:rsidR="00DD1F49" w:rsidRPr="00BC5E5E">
        <w:rPr>
          <w:kern w:val="24"/>
          <w:sz w:val="24"/>
          <w:szCs w:val="24"/>
        </w:rPr>
        <w:t xml:space="preserve">и характеристики </w:t>
      </w:r>
      <w:r w:rsidR="00620B55" w:rsidRPr="00BC5E5E">
        <w:rPr>
          <w:kern w:val="24"/>
          <w:sz w:val="24"/>
          <w:szCs w:val="24"/>
        </w:rPr>
        <w:t>средств индивидуальной защиты</w:t>
      </w:r>
      <w:r w:rsidR="00DD1F49" w:rsidRPr="00BC5E5E">
        <w:rPr>
          <w:kern w:val="24"/>
          <w:sz w:val="24"/>
          <w:szCs w:val="24"/>
        </w:rPr>
        <w:t>, порядок обеспечения бесплатными защитными средствами работников</w:t>
      </w:r>
      <w:r w:rsidR="00620B55" w:rsidRPr="00BC5E5E">
        <w:rPr>
          <w:kern w:val="24"/>
          <w:sz w:val="24"/>
          <w:szCs w:val="24"/>
        </w:rPr>
        <w:t>.</w:t>
      </w:r>
    </w:p>
    <w:p w:rsidR="00F21F8C" w:rsidRPr="00BC5E5E" w:rsidRDefault="00F21F8C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дийный проектор, ноутбук</w:t>
      </w:r>
    </w:p>
    <w:p w:rsidR="00283A2D" w:rsidRPr="00BC5E5E" w:rsidRDefault="00283A2D" w:rsidP="000A2A7F">
      <w:pPr>
        <w:pStyle w:val="a3"/>
        <w:ind w:firstLine="0"/>
        <w:rPr>
          <w:kern w:val="24"/>
          <w:sz w:val="24"/>
          <w:szCs w:val="24"/>
        </w:rPr>
      </w:pPr>
    </w:p>
    <w:p w:rsidR="00C741C6" w:rsidRPr="00BC5E5E" w:rsidRDefault="00C741C6" w:rsidP="000A2A7F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BC5E5E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BC5E5E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0A17D3" w:rsidRPr="00BC5E5E">
        <w:rPr>
          <w:rFonts w:ascii="Times New Roman" w:hAnsi="Times New Roman" w:cs="Times New Roman"/>
          <w:spacing w:val="0"/>
          <w:kern w:val="28"/>
          <w:sz w:val="24"/>
        </w:rPr>
        <w:t>11.</w:t>
      </w:r>
    </w:p>
    <w:p w:rsidR="00CC5CB4" w:rsidRPr="00BC5E5E" w:rsidRDefault="00CC5CB4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BC5E5E" w:rsidRDefault="00BD5C41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BC5E5E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FB22BA" w:rsidRPr="00BC5E5E" w:rsidRDefault="00FB22BA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уметь выбрать наиболее 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оптимальный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способ зашиты работников 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(защита 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>временем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, ра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с</w:t>
      </w:r>
      <w:r w:rsidR="005A5316" w:rsidRPr="00BC5E5E">
        <w:rPr>
          <w:rFonts w:ascii="Times New Roman" w:hAnsi="Times New Roman" w:cs="Times New Roman"/>
          <w:spacing w:val="0"/>
          <w:kern w:val="28"/>
          <w:sz w:val="24"/>
        </w:rPr>
        <w:t>стоянием, препятствием);</w:t>
      </w:r>
    </w:p>
    <w:p w:rsidR="005A5316" w:rsidRPr="00BC5E5E" w:rsidRDefault="005A5316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- уметь предложить 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>коллективные мероприятия по зашите работников;</w:t>
      </w: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</w:p>
    <w:p w:rsidR="00FB22BA" w:rsidRPr="00BC5E5E" w:rsidRDefault="001E207E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D3066C" w:rsidRPr="00BC5E5E">
        <w:rPr>
          <w:rFonts w:ascii="Times New Roman" w:hAnsi="Times New Roman" w:cs="Times New Roman"/>
          <w:spacing w:val="0"/>
          <w:kern w:val="28"/>
          <w:sz w:val="24"/>
        </w:rPr>
        <w:t>уметь</w:t>
      </w:r>
      <w:r w:rsidR="009A6584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>подобрать комплект средств индивидуальной защиты исходя из особенностей труд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>о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вой деятельности на конкретном рабочем месте в </w:t>
      </w:r>
      <w:r w:rsidR="00E2388A" w:rsidRPr="00BC5E5E">
        <w:rPr>
          <w:rFonts w:ascii="Times New Roman" w:hAnsi="Times New Roman" w:cs="Times New Roman"/>
          <w:spacing w:val="0"/>
          <w:kern w:val="28"/>
          <w:sz w:val="24"/>
        </w:rPr>
        <w:t>соответствующем</w:t>
      </w:r>
      <w:r w:rsidR="00FB22BA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производстве;</w:t>
      </w:r>
    </w:p>
    <w:p w:rsidR="00FB22BA" w:rsidRPr="00BC5E5E" w:rsidRDefault="00FB22BA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BC5E5E" w:rsidRDefault="005F0632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BC5E5E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973A3" w:rsidRPr="00BC5E5E" w:rsidRDefault="00D71BC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F4397C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Классификация 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>и</w:t>
      </w:r>
      <w:r w:rsidR="00102E55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 назначение средств индивидуаль</w:t>
      </w:r>
      <w:r w:rsidR="008973A3"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ной </w:t>
      </w:r>
      <w:r w:rsidR="00102E55" w:rsidRPr="00BC5E5E">
        <w:rPr>
          <w:rFonts w:ascii="Times New Roman" w:hAnsi="Times New Roman" w:cs="Times New Roman"/>
          <w:spacing w:val="0"/>
          <w:kern w:val="28"/>
          <w:sz w:val="24"/>
        </w:rPr>
        <w:t>защиты;</w:t>
      </w:r>
    </w:p>
    <w:p w:rsidR="00587C59" w:rsidRPr="00BC5E5E" w:rsidRDefault="00102E55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6.2. Типовые отраслевые нормы выдачи </w:t>
      </w:r>
      <w:r w:rsidR="00587C59" w:rsidRPr="00BC5E5E">
        <w:rPr>
          <w:rFonts w:ascii="Times New Roman" w:hAnsi="Times New Roman" w:cs="Times New Roman"/>
          <w:spacing w:val="0"/>
          <w:kern w:val="28"/>
          <w:sz w:val="24"/>
        </w:rPr>
        <w:t>средств индивидуальной защиты;</w:t>
      </w:r>
    </w:p>
    <w:p w:rsidR="00102E55" w:rsidRPr="00BC5E5E" w:rsidRDefault="00587C5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6.3. Архитектурно-планировочные решения в системе защиты работающих.</w:t>
      </w:r>
    </w:p>
    <w:p w:rsidR="00587C59" w:rsidRPr="00BC5E5E" w:rsidRDefault="00587C5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BC5E5E" w:rsidRDefault="00BD5C41" w:rsidP="000A2A7F">
      <w:pPr>
        <w:widowControl/>
        <w:shd w:val="clear" w:color="auto" w:fill="FFFFFF"/>
        <w:rPr>
          <w:rFonts w:ascii="Times New Roman" w:hAnsi="Times New Roman" w:cs="Times New Roman"/>
          <w:bCs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BC5E5E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.1. Стандарты, классифицирующие факторы производственной среды и трудовой деятель</w:t>
      </w:r>
      <w:r w:rsidR="007A1EBA" w:rsidRPr="00BC5E5E">
        <w:rPr>
          <w:rFonts w:ascii="Times New Roman" w:hAnsi="Times New Roman" w:cs="Times New Roman"/>
          <w:kern w:val="28"/>
          <w:sz w:val="24"/>
        </w:rPr>
        <w:t>н</w:t>
      </w:r>
      <w:r w:rsidR="007A1EBA" w:rsidRPr="00BC5E5E">
        <w:rPr>
          <w:rFonts w:ascii="Times New Roman" w:hAnsi="Times New Roman" w:cs="Times New Roman"/>
          <w:kern w:val="28"/>
          <w:sz w:val="24"/>
        </w:rPr>
        <w:t>о</w:t>
      </w:r>
      <w:r w:rsidR="007A1EBA" w:rsidRPr="00BC5E5E">
        <w:rPr>
          <w:rFonts w:ascii="Times New Roman" w:hAnsi="Times New Roman" w:cs="Times New Roman"/>
          <w:kern w:val="28"/>
          <w:sz w:val="24"/>
        </w:rPr>
        <w:t>сти;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.2. Стандарты, содержащие перечн</w:t>
      </w:r>
      <w:r w:rsidR="007A1EBA" w:rsidRPr="00BC5E5E">
        <w:rPr>
          <w:rFonts w:ascii="Times New Roman" w:hAnsi="Times New Roman" w:cs="Times New Roman"/>
          <w:kern w:val="28"/>
          <w:sz w:val="24"/>
        </w:rPr>
        <w:t>и предупредительных мероприятий;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.3. Система коллективной защиты на промышленных предпр</w:t>
      </w:r>
      <w:r w:rsidR="007A1EBA" w:rsidRPr="00BC5E5E">
        <w:rPr>
          <w:rFonts w:ascii="Times New Roman" w:hAnsi="Times New Roman" w:cs="Times New Roman"/>
          <w:kern w:val="28"/>
          <w:sz w:val="24"/>
        </w:rPr>
        <w:t>иятиях;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.4. Средства и</w:t>
      </w:r>
      <w:r w:rsidR="007A1EBA" w:rsidRPr="00BC5E5E">
        <w:rPr>
          <w:rFonts w:ascii="Times New Roman" w:hAnsi="Times New Roman" w:cs="Times New Roman"/>
          <w:kern w:val="28"/>
          <w:sz w:val="24"/>
        </w:rPr>
        <w:t>ндивидуальной защиты работающих;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.5. Типовые отраслевые нормы бесплатной выдачи специальной одежды, обуви и средств и</w:t>
      </w:r>
      <w:r w:rsidR="009F5856" w:rsidRPr="00BC5E5E">
        <w:rPr>
          <w:rFonts w:ascii="Times New Roman" w:hAnsi="Times New Roman" w:cs="Times New Roman"/>
          <w:kern w:val="28"/>
          <w:sz w:val="24"/>
        </w:rPr>
        <w:t>н</w:t>
      </w:r>
      <w:r w:rsidR="009F5856" w:rsidRPr="00BC5E5E">
        <w:rPr>
          <w:rFonts w:ascii="Times New Roman" w:hAnsi="Times New Roman" w:cs="Times New Roman"/>
          <w:kern w:val="28"/>
          <w:sz w:val="24"/>
        </w:rPr>
        <w:t>дивиду</w:t>
      </w:r>
      <w:r w:rsidR="007A1EBA" w:rsidRPr="00BC5E5E">
        <w:rPr>
          <w:rFonts w:ascii="Times New Roman" w:hAnsi="Times New Roman" w:cs="Times New Roman"/>
          <w:kern w:val="28"/>
          <w:sz w:val="24"/>
        </w:rPr>
        <w:t>альной защиты;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.6. Классификаци</w:t>
      </w:r>
      <w:r w:rsidR="00C90B64" w:rsidRPr="00BC5E5E">
        <w:rPr>
          <w:rFonts w:ascii="Times New Roman" w:hAnsi="Times New Roman" w:cs="Times New Roman"/>
          <w:kern w:val="28"/>
          <w:sz w:val="24"/>
        </w:rPr>
        <w:t>я средств индивидуальной защиты;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.7.Государственная система стандартов безопасности труда</w:t>
      </w:r>
      <w:r w:rsidR="00C90B64" w:rsidRPr="00BC5E5E">
        <w:rPr>
          <w:rFonts w:ascii="Times New Roman" w:hAnsi="Times New Roman" w:cs="Times New Roman"/>
          <w:kern w:val="28"/>
          <w:sz w:val="24"/>
        </w:rPr>
        <w:t>;</w:t>
      </w:r>
    </w:p>
    <w:p w:rsidR="0094516B" w:rsidRPr="00BC5E5E" w:rsidRDefault="0094516B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7.7.1. ГОСТ "Производственное оборудование"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9F5856" w:rsidRPr="00BC5E5E">
        <w:rPr>
          <w:rFonts w:ascii="Times New Roman" w:hAnsi="Times New Roman" w:cs="Times New Roman"/>
          <w:kern w:val="28"/>
          <w:sz w:val="24"/>
        </w:rPr>
        <w:t>.8. Нормативно-методическое обеспечение санитарного надзора за промышленными пре</w:t>
      </w:r>
      <w:r w:rsidR="009F5856" w:rsidRPr="00BC5E5E">
        <w:rPr>
          <w:rFonts w:ascii="Times New Roman" w:hAnsi="Times New Roman" w:cs="Times New Roman"/>
          <w:kern w:val="28"/>
          <w:sz w:val="24"/>
        </w:rPr>
        <w:t>д</w:t>
      </w:r>
      <w:r w:rsidR="00C90B64" w:rsidRPr="00BC5E5E">
        <w:rPr>
          <w:rFonts w:ascii="Times New Roman" w:hAnsi="Times New Roman" w:cs="Times New Roman"/>
          <w:kern w:val="28"/>
          <w:sz w:val="24"/>
        </w:rPr>
        <w:t>приятиями;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90B64" w:rsidRPr="00BC5E5E">
        <w:rPr>
          <w:rFonts w:ascii="Times New Roman" w:hAnsi="Times New Roman" w:cs="Times New Roman"/>
          <w:kern w:val="28"/>
          <w:sz w:val="24"/>
        </w:rPr>
        <w:t>.9</w:t>
      </w:r>
      <w:r w:rsidR="009F5856" w:rsidRPr="00BC5E5E">
        <w:rPr>
          <w:rFonts w:ascii="Times New Roman" w:hAnsi="Times New Roman" w:cs="Times New Roman"/>
          <w:kern w:val="28"/>
          <w:sz w:val="24"/>
        </w:rPr>
        <w:t xml:space="preserve"> Международные стан</w:t>
      </w:r>
      <w:r w:rsidR="00C90B64" w:rsidRPr="00BC5E5E">
        <w:rPr>
          <w:rFonts w:ascii="Times New Roman" w:hAnsi="Times New Roman" w:cs="Times New Roman"/>
          <w:kern w:val="28"/>
          <w:sz w:val="24"/>
        </w:rPr>
        <w:t>дарты профессиональной медицины;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90B64" w:rsidRPr="00BC5E5E">
        <w:rPr>
          <w:rFonts w:ascii="Times New Roman" w:hAnsi="Times New Roman" w:cs="Times New Roman"/>
          <w:kern w:val="28"/>
          <w:sz w:val="24"/>
        </w:rPr>
        <w:t>.10. Санитарные нормы и правила;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90B64" w:rsidRPr="00BC5E5E">
        <w:rPr>
          <w:rFonts w:ascii="Times New Roman" w:hAnsi="Times New Roman" w:cs="Times New Roman"/>
          <w:kern w:val="28"/>
          <w:sz w:val="24"/>
        </w:rPr>
        <w:t>.11</w:t>
      </w:r>
      <w:r w:rsidR="009F5856" w:rsidRPr="00BC5E5E">
        <w:rPr>
          <w:rFonts w:ascii="Times New Roman" w:hAnsi="Times New Roman" w:cs="Times New Roman"/>
          <w:kern w:val="28"/>
          <w:sz w:val="24"/>
        </w:rPr>
        <w:t>. Метод</w:t>
      </w:r>
      <w:r w:rsidR="00C90B64" w:rsidRPr="00BC5E5E">
        <w:rPr>
          <w:rFonts w:ascii="Times New Roman" w:hAnsi="Times New Roman" w:cs="Times New Roman"/>
          <w:kern w:val="28"/>
          <w:sz w:val="24"/>
        </w:rPr>
        <w:t>ические указания и рекомендации;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.12</w:t>
      </w:r>
      <w:r w:rsidR="00C90B64" w:rsidRPr="00BC5E5E">
        <w:rPr>
          <w:rFonts w:ascii="Times New Roman" w:hAnsi="Times New Roman" w:cs="Times New Roman"/>
          <w:kern w:val="28"/>
          <w:sz w:val="24"/>
        </w:rPr>
        <w:t>. Информационные письма;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.13</w:t>
      </w:r>
      <w:r w:rsidR="009F5856" w:rsidRPr="00BC5E5E">
        <w:rPr>
          <w:rFonts w:ascii="Times New Roman" w:hAnsi="Times New Roman" w:cs="Times New Roman"/>
          <w:kern w:val="28"/>
          <w:sz w:val="24"/>
        </w:rPr>
        <w:t>. Санитарные нормы СН-245-71 и руководство Р. 2.2.2006-05, как осно</w:t>
      </w:r>
      <w:r w:rsidR="00C90B64" w:rsidRPr="00BC5E5E">
        <w:rPr>
          <w:rFonts w:ascii="Times New Roman" w:hAnsi="Times New Roman" w:cs="Times New Roman"/>
          <w:kern w:val="28"/>
          <w:sz w:val="24"/>
        </w:rPr>
        <w:t>вные документы по гигиене труда;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.14</w:t>
      </w:r>
      <w:r w:rsidR="009F5856" w:rsidRPr="00BC5E5E">
        <w:rPr>
          <w:rFonts w:ascii="Times New Roman" w:hAnsi="Times New Roman" w:cs="Times New Roman"/>
          <w:kern w:val="28"/>
          <w:sz w:val="24"/>
        </w:rPr>
        <w:t>. Способы защиты работников в гигиене труда: защита временем, препятствием, рассто</w:t>
      </w:r>
      <w:r w:rsidR="00C90B64" w:rsidRPr="00BC5E5E">
        <w:rPr>
          <w:rFonts w:ascii="Times New Roman" w:hAnsi="Times New Roman" w:cs="Times New Roman"/>
          <w:kern w:val="28"/>
          <w:sz w:val="24"/>
        </w:rPr>
        <w:t>я</w:t>
      </w:r>
      <w:r w:rsidR="00C90B64" w:rsidRPr="00BC5E5E">
        <w:rPr>
          <w:rFonts w:ascii="Times New Roman" w:hAnsi="Times New Roman" w:cs="Times New Roman"/>
          <w:kern w:val="28"/>
          <w:sz w:val="24"/>
        </w:rPr>
        <w:t>нием;</w:t>
      </w:r>
    </w:p>
    <w:p w:rsidR="009F5856" w:rsidRPr="00BC5E5E" w:rsidRDefault="00C0031F" w:rsidP="000A2A7F">
      <w:pPr>
        <w:tabs>
          <w:tab w:val="left" w:pos="708"/>
        </w:tabs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7</w:t>
      </w:r>
      <w:r w:rsidR="00C43EEC" w:rsidRPr="00BC5E5E">
        <w:rPr>
          <w:rFonts w:ascii="Times New Roman" w:hAnsi="Times New Roman" w:cs="Times New Roman"/>
          <w:kern w:val="28"/>
          <w:sz w:val="24"/>
        </w:rPr>
        <w:t>.15</w:t>
      </w:r>
      <w:r w:rsidR="009F5856" w:rsidRPr="00BC5E5E">
        <w:rPr>
          <w:rFonts w:ascii="Times New Roman" w:hAnsi="Times New Roman" w:cs="Times New Roman"/>
          <w:kern w:val="28"/>
          <w:sz w:val="24"/>
        </w:rPr>
        <w:t>. Понятие о сертификации, аттестации и аккредитации. Сертификация производства на с</w:t>
      </w:r>
      <w:r w:rsidR="009F5856" w:rsidRPr="00BC5E5E">
        <w:rPr>
          <w:rFonts w:ascii="Times New Roman" w:hAnsi="Times New Roman" w:cs="Times New Roman"/>
          <w:kern w:val="28"/>
          <w:sz w:val="24"/>
        </w:rPr>
        <w:t>о</w:t>
      </w:r>
      <w:r w:rsidR="009F5856" w:rsidRPr="00BC5E5E">
        <w:rPr>
          <w:rFonts w:ascii="Times New Roman" w:hAnsi="Times New Roman" w:cs="Times New Roman"/>
          <w:kern w:val="28"/>
          <w:sz w:val="24"/>
        </w:rPr>
        <w:t>ответствие требованиям охраны труда,</w:t>
      </w:r>
    </w:p>
    <w:p w:rsidR="0094516B" w:rsidRPr="00BC5E5E" w:rsidRDefault="0094516B" w:rsidP="000A2A7F">
      <w:pPr>
        <w:pStyle w:val="a3"/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7.16. Методы контроля знаний и навыков:</w:t>
      </w:r>
    </w:p>
    <w:p w:rsidR="0094516B" w:rsidRPr="00BC5E5E" w:rsidRDefault="0094516B" w:rsidP="000A2A7F">
      <w:pPr>
        <w:pStyle w:val="a3"/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lastRenderedPageBreak/>
        <w:t>- Активный опрос в конце лекции;</w:t>
      </w:r>
    </w:p>
    <w:p w:rsidR="0094516B" w:rsidRPr="00BC5E5E" w:rsidRDefault="0094516B" w:rsidP="000A2A7F">
      <w:pPr>
        <w:pStyle w:val="a3"/>
        <w:ind w:firstLine="0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- Тесты в слайдах лекции 1.1.11.</w:t>
      </w:r>
    </w:p>
    <w:p w:rsidR="00207FCC" w:rsidRPr="00BC5E5E" w:rsidRDefault="00207FCC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207FCC" w:rsidRPr="00BC5E5E" w:rsidRDefault="00375A37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BC5E5E">
        <w:rPr>
          <w:rFonts w:ascii="Times New Roman" w:hAnsi="Times New Roman" w:cs="Times New Roman"/>
          <w:kern w:val="28"/>
          <w:sz w:val="24"/>
        </w:rPr>
        <w:t>Распределение времени:</w:t>
      </w:r>
    </w:p>
    <w:tbl>
      <w:tblPr>
        <w:tblW w:w="9639" w:type="dxa"/>
        <w:jc w:val="center"/>
        <w:tblBorders>
          <w:top w:val="dotted" w:sz="6" w:space="0" w:color="0000FF"/>
          <w:left w:val="dotted" w:sz="6" w:space="0" w:color="0000FF"/>
          <w:bottom w:val="dotted" w:sz="6" w:space="0" w:color="0000FF"/>
          <w:right w:val="dotted" w:sz="6" w:space="0" w:color="0000FF"/>
          <w:insideH w:val="dotted" w:sz="6" w:space="0" w:color="0000FF"/>
          <w:insideV w:val="dotted" w:sz="6" w:space="0" w:color="0000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1"/>
        <w:gridCol w:w="1378"/>
      </w:tblGrid>
      <w:tr w:rsidR="00BC5E5E" w:rsidRPr="00BC5E5E" w:rsidTr="00BC5E5E">
        <w:trPr>
          <w:jc w:val="center"/>
        </w:trPr>
        <w:tc>
          <w:tcPr>
            <w:tcW w:w="8261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BC5E5E" w:rsidRPr="00BC5E5E" w:rsidTr="00BC5E5E">
        <w:trPr>
          <w:jc w:val="center"/>
        </w:trPr>
        <w:tc>
          <w:tcPr>
            <w:tcW w:w="8261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2. Стандарты, классифицирующие факторы производственной среды и трудовой деятельности, стандарты, содержащие перечни предупредительных меропри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я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тий.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0.25</w:t>
            </w:r>
          </w:p>
        </w:tc>
      </w:tr>
      <w:tr w:rsidR="00BC5E5E" w:rsidRPr="00BC5E5E" w:rsidTr="00BC5E5E">
        <w:trPr>
          <w:jc w:val="center"/>
        </w:trPr>
        <w:tc>
          <w:tcPr>
            <w:tcW w:w="8261" w:type="dxa"/>
            <w:tcBorders>
              <w:top w:val="single" w:sz="4" w:space="0" w:color="0000CC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3. Система коллективной защиты на</w:t>
            </w:r>
          </w:p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промышленных предприятиях</w:t>
            </w:r>
          </w:p>
        </w:tc>
        <w:tc>
          <w:tcPr>
            <w:tcW w:w="1378" w:type="dxa"/>
            <w:tcBorders>
              <w:top w:val="single" w:sz="4" w:space="0" w:color="0000CC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0.5</w:t>
            </w:r>
          </w:p>
        </w:tc>
      </w:tr>
      <w:tr w:rsidR="00BC5E5E" w:rsidRPr="00BC5E5E" w:rsidTr="00BC5E5E">
        <w:trPr>
          <w:jc w:val="center"/>
        </w:trPr>
        <w:tc>
          <w:tcPr>
            <w:tcW w:w="8261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4. Средства индивидуальной защиты работающих. Типовые отраслевые нормы бесплатной выдачи специальной одежды, обуви и средств индивидуальной з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щиты. Классификация средств индивидуальной защиты.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99357E" w:rsidRPr="00BC5E5E" w:rsidRDefault="0099357E" w:rsidP="000A2A7F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BC5E5E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207FCC" w:rsidRPr="00BC5E5E" w:rsidRDefault="00207FCC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695235" w:rsidRPr="00BC5E5E" w:rsidRDefault="00695235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BC5E5E">
        <w:rPr>
          <w:b/>
          <w:kern w:val="24"/>
          <w:sz w:val="24"/>
          <w:szCs w:val="24"/>
        </w:rPr>
        <w:t>Основная литература:</w:t>
      </w:r>
    </w:p>
    <w:p w:rsidR="00695235" w:rsidRPr="00BC5E5E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BC5E5E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рабочей среды трудового процесса: учебное пособие /сост. Г.Г. Максимов, В.О. Красовский. - Уфа, Изд. БГМУ, 2008. –108 с.</w:t>
      </w:r>
    </w:p>
    <w:p w:rsidR="00695235" w:rsidRPr="00BC5E5E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BC5E5E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695235" w:rsidRPr="00BC5E5E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BC5E5E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BC5E5E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  <w:r w:rsidR="00812EF9" w:rsidRPr="00BC5E5E">
        <w:rPr>
          <w:rFonts w:ascii="Times New Roman" w:hAnsi="Times New Roman" w:cs="Times New Roman"/>
          <w:kern w:val="24"/>
          <w:sz w:val="24"/>
        </w:rPr>
        <w:t>.</w:t>
      </w:r>
    </w:p>
    <w:p w:rsidR="00812EF9" w:rsidRPr="00BC5E5E" w:rsidRDefault="00812EF9" w:rsidP="000A2A7F">
      <w:pPr>
        <w:widowControl/>
        <w:overflowPunct w:val="0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812EF9" w:rsidRPr="00BC5E5E" w:rsidRDefault="00812EF9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BC5E5E">
        <w:rPr>
          <w:b/>
          <w:kern w:val="24"/>
          <w:sz w:val="24"/>
          <w:szCs w:val="24"/>
        </w:rPr>
        <w:t>Дополнительная: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Измеров Н.Ф., Каспаров А.А.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Международная организация труда. Конвенции и рекомендации. МБТИ. В 2 томах: 1-й том, 1919 - 1956; 2-ой том, 1957 - 1990.Издание 1991 г. Женева.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Руководство по гигиене труда в 2-х томах (под редакцией  Н.Ф. Измерова). М.: Мед</w:t>
      </w:r>
      <w:r w:rsidRPr="00BC5E5E">
        <w:rPr>
          <w:kern w:val="24"/>
          <w:sz w:val="24"/>
          <w:szCs w:val="24"/>
        </w:rPr>
        <w:t>и</w:t>
      </w:r>
      <w:r w:rsidRPr="00BC5E5E">
        <w:rPr>
          <w:kern w:val="24"/>
          <w:sz w:val="24"/>
          <w:szCs w:val="24"/>
        </w:rPr>
        <w:t>цина, 1987.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tabs>
          <w:tab w:val="left" w:pos="708"/>
        </w:tabs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Руководство по гигиене труда. Под общей редакцией Н.Ф. Измерова, М.: Медицина, 1987, т.1, с.368, т.2, с.446.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профпатологии, инженеров по охране труда и курсантов ИПО: Башкирский Государственный Медицинский Университет-Институт последипломного образования. - Уфа, 1999. 20 с.</w:t>
      </w:r>
    </w:p>
    <w:p w:rsidR="00812EF9" w:rsidRPr="00BC5E5E" w:rsidRDefault="00812EF9" w:rsidP="000A2A7F">
      <w:pPr>
        <w:pStyle w:val="1"/>
        <w:keepNext w:val="0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/>
        <w:ind w:left="0" w:firstLine="397"/>
        <w:textAlignment w:val="baseline"/>
        <w:rPr>
          <w:rFonts w:ascii="Times New Roman" w:hAnsi="Times New Roman" w:cs="Times New Roman"/>
          <w:b w:val="0"/>
          <w:kern w:val="24"/>
          <w:sz w:val="24"/>
          <w:szCs w:val="24"/>
        </w:rPr>
      </w:pPr>
      <w:r w:rsidRPr="00BC5E5E">
        <w:rPr>
          <w:rFonts w:ascii="Times New Roman" w:hAnsi="Times New Roman" w:cs="Times New Roman"/>
          <w:b w:val="0"/>
          <w:kern w:val="24"/>
          <w:sz w:val="24"/>
          <w:szCs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8"/>
          <w:sz w:val="24"/>
          <w:szCs w:val="24"/>
        </w:rPr>
      </w:pPr>
      <w:r w:rsidRPr="00BC5E5E">
        <w:rPr>
          <w:bCs/>
          <w:kern w:val="28"/>
          <w:sz w:val="24"/>
          <w:szCs w:val="24"/>
        </w:rPr>
        <w:t>Санитарно-гигиеническая характеристика условий</w:t>
      </w:r>
      <w:r w:rsidRPr="00BC5E5E">
        <w:rPr>
          <w:kern w:val="28"/>
          <w:sz w:val="24"/>
          <w:szCs w:val="24"/>
        </w:rPr>
        <w:t xml:space="preserve"> труда: учебное пособие / ГБОУ ВПО "Башкирский государственный медицинский университет МЗ и социального развития РФ", ИПО ; сост.: Г. Г. Максимов, В. О. Красовский. - 2-е изд., перераб. и доп. - Уфа : Изд-во ГОУ ВПО "Башгосмедуниверситет Росздрава", 2010. - 168 с. (Шифр к/20250)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8"/>
          <w:sz w:val="24"/>
          <w:szCs w:val="24"/>
        </w:rPr>
      </w:pPr>
      <w:r w:rsidRPr="00BC5E5E">
        <w:rPr>
          <w:bCs/>
          <w:kern w:val="28"/>
          <w:sz w:val="24"/>
          <w:szCs w:val="24"/>
        </w:rPr>
        <w:t>Тест итогового контроля</w:t>
      </w:r>
      <w:r w:rsidRPr="00BC5E5E">
        <w:rPr>
          <w:kern w:val="28"/>
          <w:sz w:val="24"/>
          <w:szCs w:val="24"/>
        </w:rPr>
        <w:t xml:space="preserve"> усвоения знаний курсантами ИПО по циклу тематического усовершенствования "Актуальные вопросы профилактической токсикологии и гигиены тр</w:t>
      </w:r>
      <w:r w:rsidRPr="00BC5E5E">
        <w:rPr>
          <w:kern w:val="28"/>
          <w:sz w:val="24"/>
          <w:szCs w:val="24"/>
        </w:rPr>
        <w:t>у</w:t>
      </w:r>
      <w:r w:rsidRPr="00BC5E5E">
        <w:rPr>
          <w:kern w:val="28"/>
          <w:sz w:val="24"/>
          <w:szCs w:val="24"/>
        </w:rPr>
        <w:t>да в ведущих отраслях промышленности" : учеб.-метод. пособие / Башкирский гос. мед. ун-т (Уфа). ИПО, Каф. клинической токсикологии и профболезней с курсом ИПО ; [сост.: Г. Г. Максимов, В. О. Красовский]. - Уфа : БГМУ, 2005. - 118 с.</w:t>
      </w:r>
    </w:p>
    <w:p w:rsidR="00812EF9" w:rsidRPr="00BC5E5E" w:rsidRDefault="00812EF9" w:rsidP="000A2A7F">
      <w:pPr>
        <w:pStyle w:val="ab"/>
        <w:numPr>
          <w:ilvl w:val="0"/>
          <w:numId w:val="23"/>
        </w:numPr>
        <w:ind w:left="0" w:firstLine="397"/>
        <w:jc w:val="both"/>
        <w:rPr>
          <w:kern w:val="28"/>
          <w:sz w:val="24"/>
          <w:szCs w:val="24"/>
        </w:rPr>
      </w:pPr>
      <w:r w:rsidRPr="00BC5E5E">
        <w:rPr>
          <w:bCs/>
          <w:kern w:val="28"/>
          <w:sz w:val="24"/>
          <w:szCs w:val="24"/>
        </w:rPr>
        <w:t>Тест контроля исходного</w:t>
      </w:r>
      <w:r w:rsidRPr="00BC5E5E">
        <w:rPr>
          <w:kern w:val="28"/>
          <w:sz w:val="24"/>
          <w:szCs w:val="24"/>
        </w:rPr>
        <w:t xml:space="preserve"> уровня знаний курсантов по тематическому усоверше</w:t>
      </w:r>
      <w:r w:rsidRPr="00BC5E5E">
        <w:rPr>
          <w:kern w:val="28"/>
          <w:sz w:val="24"/>
          <w:szCs w:val="24"/>
        </w:rPr>
        <w:t>н</w:t>
      </w:r>
      <w:r w:rsidRPr="00BC5E5E">
        <w:rPr>
          <w:kern w:val="28"/>
          <w:sz w:val="24"/>
          <w:szCs w:val="24"/>
        </w:rPr>
        <w:t>ствованию: "Актуальные вопросы профилактической токсикологии и гигиены труда в вед</w:t>
      </w:r>
      <w:r w:rsidRPr="00BC5E5E">
        <w:rPr>
          <w:kern w:val="28"/>
          <w:sz w:val="24"/>
          <w:szCs w:val="24"/>
        </w:rPr>
        <w:t>у</w:t>
      </w:r>
      <w:r w:rsidRPr="00BC5E5E">
        <w:rPr>
          <w:kern w:val="28"/>
          <w:sz w:val="24"/>
          <w:szCs w:val="24"/>
        </w:rPr>
        <w:t>щих отраслях промышленности" : учеб.-метод. пособие / Башкирский гос. мед. ун-т (Уфа) ; [сост. Г. Г. Максимов, В. О. Красовский]. - Уфа : БГМУ, 2005. - 13 с. (Шифр к/14476)</w:t>
      </w:r>
    </w:p>
    <w:p w:rsidR="00812EF9" w:rsidRPr="00BC5E5E" w:rsidRDefault="00812EF9" w:rsidP="000A2A7F">
      <w:pPr>
        <w:widowControl/>
        <w:overflowPunct w:val="0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695235" w:rsidRPr="00BC5E5E" w:rsidRDefault="00695235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BC5E5E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Гигиенические требования к микроклимату производственных помещений. Санита</w:t>
      </w:r>
      <w:r w:rsidRPr="00BC5E5E">
        <w:rPr>
          <w:sz w:val="24"/>
          <w:szCs w:val="24"/>
        </w:rPr>
        <w:t>р</w:t>
      </w:r>
      <w:r w:rsidRPr="00BC5E5E">
        <w:rPr>
          <w:sz w:val="24"/>
          <w:szCs w:val="24"/>
        </w:rPr>
        <w:t>ные правила и нормы. - М.: Информационно-издательский центр Госкомсанэпиднадзора России, 1996. - 21с. (СанПиН 2.2.4.548-96).</w:t>
      </w:r>
    </w:p>
    <w:p w:rsidR="00825262" w:rsidRPr="00BC5E5E" w:rsidRDefault="00825262" w:rsidP="000A2A7F">
      <w:pPr>
        <w:pStyle w:val="11"/>
        <w:numPr>
          <w:ilvl w:val="0"/>
          <w:numId w:val="24"/>
        </w:numPr>
        <w:ind w:left="0" w:firstLine="397"/>
        <w:rPr>
          <w:rFonts w:ascii="Times New Roman" w:hAnsi="Times New Roman"/>
          <w:sz w:val="24"/>
          <w:szCs w:val="24"/>
        </w:rPr>
      </w:pPr>
      <w:r w:rsidRPr="00BC5E5E">
        <w:rPr>
          <w:rFonts w:ascii="Times New Roman" w:hAnsi="Times New Roman"/>
          <w:sz w:val="24"/>
          <w:szCs w:val="24"/>
        </w:rPr>
        <w:t>Гигиенические требования к оборудованию и инструменту. Санитарные правила СП 2.2.2.1327-03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noProof/>
          <w:sz w:val="24"/>
          <w:szCs w:val="24"/>
        </w:rPr>
        <w:t>ГН 2.2.5. 1313-03 "Предельно допустимые концентрации (ПДК) вредных веществ в воздухе рабочей зоны",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ГН 2.2.5.563-96 "Предельно допустимые уровни (ПДУ) загрязнения кожных покр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вов вредными веществами”</w:t>
      </w:r>
    </w:p>
    <w:p w:rsidR="00825262" w:rsidRPr="00BC5E5E" w:rsidRDefault="00825262" w:rsidP="000A2A7F">
      <w:pPr>
        <w:pStyle w:val="21"/>
        <w:numPr>
          <w:ilvl w:val="0"/>
          <w:numId w:val="24"/>
        </w:numPr>
        <w:tabs>
          <w:tab w:val="left" w:pos="708"/>
        </w:tabs>
        <w:spacing w:line="240" w:lineRule="auto"/>
        <w:ind w:left="0" w:firstLine="397"/>
        <w:jc w:val="left"/>
        <w:textAlignment w:val="auto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12.0.002-74. ССБТ. Термины и определения. М., Изд-во стандартов, 1974.</w:t>
      </w:r>
    </w:p>
    <w:p w:rsidR="00825262" w:rsidRPr="00BC5E5E" w:rsidRDefault="00825262" w:rsidP="000A2A7F">
      <w:pPr>
        <w:pStyle w:val="21"/>
        <w:numPr>
          <w:ilvl w:val="0"/>
          <w:numId w:val="24"/>
        </w:numPr>
        <w:spacing w:line="240" w:lineRule="auto"/>
        <w:ind w:left="0" w:firstLine="397"/>
        <w:jc w:val="left"/>
        <w:rPr>
          <w:kern w:val="0"/>
          <w:sz w:val="24"/>
          <w:szCs w:val="24"/>
        </w:rPr>
      </w:pPr>
      <w:r w:rsidRPr="00BC5E5E">
        <w:rPr>
          <w:kern w:val="0"/>
          <w:sz w:val="24"/>
          <w:szCs w:val="24"/>
        </w:rPr>
        <w:t>ГОСТ 12.0.002-74. ССБТ. Термины и определения. М., Изд-во стандартов, 1974.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12.0.004-90 ССБТ. Организация обучения безопасности труда. Общие полож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ния. М.: Издательство стандартов, 1990. 22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12.0.004-90 ССБТ. Организация обучения безопасности труда. Общие полож</w:t>
      </w:r>
      <w:r w:rsidRPr="00BC5E5E">
        <w:rPr>
          <w:kern w:val="24"/>
          <w:sz w:val="24"/>
          <w:szCs w:val="24"/>
        </w:rPr>
        <w:t>е</w:t>
      </w:r>
      <w:r w:rsidRPr="00BC5E5E">
        <w:rPr>
          <w:kern w:val="24"/>
          <w:sz w:val="24"/>
          <w:szCs w:val="24"/>
        </w:rPr>
        <w:t>ния. М.: Издательство стандартов, 1990. 22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12.1.003-83 (Ст. СЭВ 1930-79).ССБТ. Шум. Общие требования безопасности. - М.: Издательство стандартов, 1983. 10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12.1.003-83 (Ст. СЭВ 1930-79).ССБТ. Шум. Общие требования безопасности. - М.: Издательство стандартов, 1983. 10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12.1.005-88. ССБТ. Общие санитарно-гигиенические требования к воздуху р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бочей зоны. - М.: Издательство стандартов, 1988. 75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12.1.012-090. ССБТ. Общие требования безопасности. Вибрационная безопа</w:t>
      </w:r>
      <w:r w:rsidRPr="00BC5E5E">
        <w:rPr>
          <w:sz w:val="24"/>
          <w:szCs w:val="24"/>
        </w:rPr>
        <w:t>с</w:t>
      </w:r>
      <w:r w:rsidRPr="00BC5E5E">
        <w:rPr>
          <w:sz w:val="24"/>
          <w:szCs w:val="24"/>
        </w:rPr>
        <w:t>ность. М., Изд-во стандартов, 1990. 22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12.1.030-81. Электробезопасность. Защитное заземление. Зануление. - М.: И</w:t>
      </w:r>
      <w:r w:rsidRPr="00BC5E5E">
        <w:rPr>
          <w:sz w:val="24"/>
          <w:szCs w:val="24"/>
        </w:rPr>
        <w:t>з</w:t>
      </w:r>
      <w:r w:rsidRPr="00BC5E5E">
        <w:rPr>
          <w:sz w:val="24"/>
          <w:szCs w:val="24"/>
        </w:rPr>
        <w:t>дательство стандартов, 1981. 5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Р. 12.0.006-2002 ССБТ Общие требования к управлению охраной труда в орг</w:t>
      </w:r>
      <w:r w:rsidRPr="00BC5E5E">
        <w:rPr>
          <w:kern w:val="24"/>
          <w:sz w:val="24"/>
          <w:szCs w:val="24"/>
        </w:rPr>
        <w:t>а</w:t>
      </w:r>
      <w:r w:rsidRPr="00BC5E5E">
        <w:rPr>
          <w:kern w:val="24"/>
          <w:sz w:val="24"/>
          <w:szCs w:val="24"/>
        </w:rPr>
        <w:t>низации. Введён впервые. Дата введения 2003-01-01. М., 2002. - 15 c.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ГОСТ Р. 12.0.006-2002 ССБТ Общие требования к управлению охраной труда в орг</w:t>
      </w:r>
      <w:r w:rsidRPr="00BC5E5E">
        <w:rPr>
          <w:kern w:val="24"/>
          <w:sz w:val="24"/>
          <w:szCs w:val="24"/>
        </w:rPr>
        <w:t>а</w:t>
      </w:r>
      <w:r w:rsidRPr="00BC5E5E">
        <w:rPr>
          <w:kern w:val="24"/>
          <w:sz w:val="24"/>
          <w:szCs w:val="24"/>
        </w:rPr>
        <w:t>низации. Введён впервые. Дата введения 2003-01-01. М., 2002. - 15 c.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ГОСТ Р. 12.0.006-2002 ССБТ Общие требования к управлению охраной труда в орг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низации. Введён впервые. Дата введения 2003-01-01. М., 2002. - 15 c.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65"/>
        </w:tabs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Инструкция о порядке бесплатной выдачи молока или других равноценных пищевых продуктов рабочим и служащим, занятым на работах с вредными условиями труда. Пост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новление Госкомтруда СССР и ВЦСПС от 16.12.87. с изменениями и дополнениями.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65"/>
        </w:tabs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Инструкция о порядке применения Списка производств, цехов, профессий и должн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стей с вредными условиями труда, работа в которых дает право на дополнительный отпуск и сокращённый рабочий день. Постановление Госкомтруда и Президиума ВЦСПС от 21 ноя</w:t>
      </w:r>
      <w:r w:rsidRPr="00BC5E5E">
        <w:rPr>
          <w:sz w:val="24"/>
          <w:szCs w:val="24"/>
        </w:rPr>
        <w:t>б</w:t>
      </w:r>
      <w:r w:rsidRPr="00BC5E5E">
        <w:rPr>
          <w:sz w:val="24"/>
          <w:szCs w:val="24"/>
        </w:rPr>
        <w:t>ря 1975 г. № 273/П-20. с изменениями и дополнениями.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Методические рекомендации по разработке мероприятий обеспечивающих травм</w:t>
      </w:r>
      <w:r w:rsidRPr="00BC5E5E">
        <w:rPr>
          <w:sz w:val="24"/>
          <w:szCs w:val="24"/>
        </w:rPr>
        <w:t>о</w:t>
      </w:r>
      <w:r w:rsidRPr="00BC5E5E">
        <w:rPr>
          <w:sz w:val="24"/>
          <w:szCs w:val="24"/>
        </w:rPr>
        <w:t>безопасность рабочих мест: Ивановский научно-исследовательский институт охраны труда. - Иваново, 2000. - 157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Методические указаниями по разработке правил и инструкций по охране труда. Утв. Пост. Минтруда РФ от 01.07.98 г. № 129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Об утверждении порядка обучения по охране труда и проверки знаний требования охраны труда работников организаций: Министерство труда и социального развития РФ, М</w:t>
      </w:r>
      <w:r w:rsidRPr="00BC5E5E">
        <w:rPr>
          <w:kern w:val="24"/>
          <w:sz w:val="24"/>
          <w:szCs w:val="24"/>
        </w:rPr>
        <w:t>и</w:t>
      </w:r>
      <w:r w:rsidRPr="00BC5E5E">
        <w:rPr>
          <w:kern w:val="24"/>
          <w:sz w:val="24"/>
          <w:szCs w:val="24"/>
        </w:rPr>
        <w:t>нистерство образования РФ - Постановление № 1/29 от 13.01.2003 г. М., 2003 г.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Об утверждении порядка обучения по охране труда и проверки знаний требования охраны труда работников организаций: Министерство труда и социального развития РФ, Министерство образования РФ - Постановление № 1/29 от 13.01.2003 г. М., 2003 г.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Общероссийский классификатор профессий рабочих, должностей служащих и т</w:t>
      </w:r>
      <w:r w:rsidRPr="00BC5E5E">
        <w:rPr>
          <w:sz w:val="24"/>
          <w:szCs w:val="24"/>
        </w:rPr>
        <w:t>а</w:t>
      </w:r>
      <w:r w:rsidRPr="00BC5E5E">
        <w:rPr>
          <w:sz w:val="24"/>
          <w:szCs w:val="24"/>
        </w:rPr>
        <w:t>рифных разрядов. ОК-016. Издание официальное: В 2 ч. - М., - 1995.</w:t>
      </w:r>
    </w:p>
    <w:p w:rsidR="00825262" w:rsidRPr="00BC5E5E" w:rsidRDefault="00825262" w:rsidP="000A2A7F">
      <w:pPr>
        <w:pStyle w:val="210"/>
        <w:numPr>
          <w:ilvl w:val="0"/>
          <w:numId w:val="24"/>
        </w:numPr>
        <w:tabs>
          <w:tab w:val="left" w:pos="708"/>
          <w:tab w:val="left" w:pos="6804"/>
          <w:tab w:val="left" w:pos="9498"/>
        </w:tabs>
        <w:spacing w:line="240" w:lineRule="auto"/>
        <w:ind w:left="0" w:firstLine="397"/>
        <w:jc w:val="left"/>
        <w:textAlignment w:val="auto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lastRenderedPageBreak/>
        <w:t>Оценка освещения рабочих мест: Методические указания. - М.: Федеральный центр Госкомсанэпиднадзора Минздрав` а России, 1998. - 52 с.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Оценка травмобезопасности рабочих мест для целей их аттестации по условиям труда: Методические указания МУ ОТ РМ 02-09. Иваново, 2001. - 137 с.</w:t>
      </w:r>
    </w:p>
    <w:p w:rsidR="00825262" w:rsidRPr="00BC5E5E" w:rsidRDefault="00825262" w:rsidP="000A2A7F">
      <w:pPr>
        <w:pStyle w:val="1"/>
        <w:keepNext w:val="0"/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ind w:left="0" w:firstLine="397"/>
        <w:jc w:val="left"/>
        <w:textAlignment w:val="baseline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Руководство Р</w:t>
      </w:r>
      <w:r w:rsidR="00CC435A"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.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 2.2.2006-05. “Руководство по гигиенической оценке факторов рабочей среды и трудового процесса. Критерии и классификация условий труда" (утв. Главным гос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у</w:t>
      </w:r>
      <w:r w:rsidRPr="00BC5E5E">
        <w:rPr>
          <w:rFonts w:ascii="Times New Roman" w:hAnsi="Times New Roman" w:cs="Times New Roman"/>
          <w:b w:val="0"/>
          <w:kern w:val="0"/>
          <w:sz w:val="24"/>
          <w:szCs w:val="24"/>
        </w:rPr>
        <w:t>дарственным санитарным врачом РФ 29 июля 2005 г.).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 xml:space="preserve">Санитарно-техническая оценка условий труда на судах и предприятиях 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Санитарные правила по устройству и оборудованию кабин машинистов кранов. СН 1520-76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Санитарные правила по устройству тракторов и сельскохозяйственных машин. СН № 4282-87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СНиП 2.08.01-89. Строительные нормы и правила. Жилые здания.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СНиП 2.08.02-89. Строительные нормы и правила. Общественные здания и сооруж</w:t>
      </w:r>
      <w:r w:rsidRPr="00BC5E5E">
        <w:rPr>
          <w:sz w:val="24"/>
          <w:szCs w:val="24"/>
        </w:rPr>
        <w:t>е</w:t>
      </w:r>
      <w:r w:rsidRPr="00BC5E5E">
        <w:rPr>
          <w:sz w:val="24"/>
          <w:szCs w:val="24"/>
        </w:rPr>
        <w:t>ния.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СНиП 2.09.04-87. Строительные нормы и правила. Административные и бытовые здания.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08"/>
        </w:tabs>
        <w:ind w:left="0" w:firstLine="397"/>
        <w:rPr>
          <w:kern w:val="24"/>
          <w:sz w:val="24"/>
          <w:szCs w:val="24"/>
        </w:rPr>
      </w:pPr>
      <w:r w:rsidRPr="00BC5E5E">
        <w:rPr>
          <w:kern w:val="24"/>
          <w:sz w:val="24"/>
          <w:szCs w:val="24"/>
        </w:rPr>
        <w:t>Типовые отраслевые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ОТРАСЛЕЙ ЭКОНОМИКИ // Постановление Министерства труда и социального развития Российской Федерации от 30 декабря 1997 г. № 69</w:t>
      </w:r>
    </w:p>
    <w:p w:rsidR="00825262" w:rsidRPr="00BC5E5E" w:rsidRDefault="00825262" w:rsidP="000A2A7F">
      <w:pPr>
        <w:pStyle w:val="ab"/>
        <w:numPr>
          <w:ilvl w:val="0"/>
          <w:numId w:val="24"/>
        </w:numPr>
        <w:tabs>
          <w:tab w:val="left" w:pos="765"/>
        </w:tabs>
        <w:ind w:left="0" w:firstLine="397"/>
        <w:rPr>
          <w:sz w:val="24"/>
          <w:szCs w:val="24"/>
        </w:rPr>
      </w:pPr>
      <w:r w:rsidRPr="00BC5E5E">
        <w:rPr>
          <w:sz w:val="24"/>
          <w:szCs w:val="24"/>
        </w:rPr>
        <w:t>Трудовой кодекс РФ. Федеральный закон РФ от 30 декабря 2001 г. №197-ФЗ.</w:t>
      </w:r>
    </w:p>
    <w:p w:rsidR="007D5AB2" w:rsidRPr="00BC5E5E" w:rsidRDefault="007D5AB2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213505" w:rsidRPr="00BC5E5E" w:rsidRDefault="00213505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213505" w:rsidRPr="00BC5E5E" w:rsidRDefault="00213505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F65380" w:rsidRPr="00BC5E5E" w:rsidRDefault="00F65380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BC5E5E" w:rsidRDefault="00F65380" w:rsidP="000A2A7F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BC5E5E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F65380" w:rsidRPr="00BC5E5E" w:rsidRDefault="00F65380" w:rsidP="000A2A7F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A3732F" w:rsidRPr="00BC5E5E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p w:rsidR="00A3732F" w:rsidRPr="00BC5E5E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p w:rsidR="00A3732F" w:rsidRPr="00BC5E5E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sectPr w:rsidR="00A3732F" w:rsidRPr="00BC5E5E" w:rsidSect="00A20FFB">
      <w:headerReference w:type="default" r:id="rId9"/>
      <w:headerReference w:type="first" r:id="rId10"/>
      <w:pgSz w:w="11906" w:h="16838" w:code="9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119" w:rsidRDefault="003D3119" w:rsidP="002910F4">
      <w:r>
        <w:separator/>
      </w:r>
    </w:p>
  </w:endnote>
  <w:endnote w:type="continuationSeparator" w:id="0">
    <w:p w:rsidR="003D3119" w:rsidRDefault="003D3119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119" w:rsidRDefault="003D3119" w:rsidP="002910F4">
      <w:r>
        <w:separator/>
      </w:r>
    </w:p>
  </w:footnote>
  <w:footnote w:type="continuationSeparator" w:id="0">
    <w:p w:rsidR="003D3119" w:rsidRDefault="003D3119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FD5B62">
          <w:rPr>
            <w:rFonts w:ascii="Times New Roman" w:hAnsi="Times New Roman" w:cs="Times New Roman"/>
            <w:b/>
            <w:i/>
            <w:noProof/>
          </w:rPr>
          <w:t>4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A5156"/>
    <w:multiLevelType w:val="hybridMultilevel"/>
    <w:tmpl w:val="4ABC8314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F1209"/>
    <w:multiLevelType w:val="hybridMultilevel"/>
    <w:tmpl w:val="1FD82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B5C3D"/>
    <w:multiLevelType w:val="hybridMultilevel"/>
    <w:tmpl w:val="966AE51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C4462"/>
    <w:multiLevelType w:val="hybridMultilevel"/>
    <w:tmpl w:val="33884F46"/>
    <w:lvl w:ilvl="0" w:tplc="C8AE66C0">
      <w:start w:val="1"/>
      <w:numFmt w:val="decimal"/>
      <w:lvlText w:val="%1."/>
      <w:lvlJc w:val="center"/>
      <w:pPr>
        <w:ind w:left="1117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6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397946"/>
    <w:multiLevelType w:val="hybridMultilevel"/>
    <w:tmpl w:val="A9F48290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8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A81690"/>
    <w:multiLevelType w:val="hybridMultilevel"/>
    <w:tmpl w:val="A09C028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</w:num>
  <w:num w:numId="6">
    <w:abstractNumId w:val="14"/>
  </w:num>
  <w:num w:numId="7">
    <w:abstractNumId w:val="16"/>
  </w:num>
  <w:num w:numId="8">
    <w:abstractNumId w:val="5"/>
  </w:num>
  <w:num w:numId="9">
    <w:abstractNumId w:val="12"/>
  </w:num>
  <w:num w:numId="10">
    <w:abstractNumId w:val="3"/>
  </w:num>
  <w:num w:numId="11">
    <w:abstractNumId w:val="8"/>
  </w:num>
  <w:num w:numId="12">
    <w:abstractNumId w:val="18"/>
  </w:num>
  <w:num w:numId="13">
    <w:abstractNumId w:val="6"/>
  </w:num>
  <w:num w:numId="14">
    <w:abstractNumId w:val="2"/>
  </w:num>
  <w:num w:numId="15">
    <w:abstractNumId w:val="11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A17D3"/>
    <w:rsid w:val="000A2A7F"/>
    <w:rsid w:val="000B14E6"/>
    <w:rsid w:val="000B15CB"/>
    <w:rsid w:val="000B5BF2"/>
    <w:rsid w:val="000D58AB"/>
    <w:rsid w:val="00102E55"/>
    <w:rsid w:val="00117C12"/>
    <w:rsid w:val="00142FFE"/>
    <w:rsid w:val="00150922"/>
    <w:rsid w:val="00153C69"/>
    <w:rsid w:val="0017016A"/>
    <w:rsid w:val="00174075"/>
    <w:rsid w:val="001B52E1"/>
    <w:rsid w:val="001E207E"/>
    <w:rsid w:val="00207FCC"/>
    <w:rsid w:val="00213505"/>
    <w:rsid w:val="0024107D"/>
    <w:rsid w:val="00243FCF"/>
    <w:rsid w:val="00246E22"/>
    <w:rsid w:val="00251394"/>
    <w:rsid w:val="00254E28"/>
    <w:rsid w:val="00283A2D"/>
    <w:rsid w:val="002910F4"/>
    <w:rsid w:val="00293926"/>
    <w:rsid w:val="002E181A"/>
    <w:rsid w:val="00340552"/>
    <w:rsid w:val="003658B3"/>
    <w:rsid w:val="00375A37"/>
    <w:rsid w:val="0038232F"/>
    <w:rsid w:val="00391B3B"/>
    <w:rsid w:val="00392AF6"/>
    <w:rsid w:val="003A042B"/>
    <w:rsid w:val="003A36B7"/>
    <w:rsid w:val="003C3543"/>
    <w:rsid w:val="003C77A1"/>
    <w:rsid w:val="003D3119"/>
    <w:rsid w:val="003F0F56"/>
    <w:rsid w:val="003F4D91"/>
    <w:rsid w:val="0040351E"/>
    <w:rsid w:val="00414A44"/>
    <w:rsid w:val="004614B7"/>
    <w:rsid w:val="004A1814"/>
    <w:rsid w:val="004A45C4"/>
    <w:rsid w:val="004A6D68"/>
    <w:rsid w:val="0051079B"/>
    <w:rsid w:val="00534531"/>
    <w:rsid w:val="00555B1A"/>
    <w:rsid w:val="00587158"/>
    <w:rsid w:val="00587C59"/>
    <w:rsid w:val="005A5316"/>
    <w:rsid w:val="005B0C31"/>
    <w:rsid w:val="005B622E"/>
    <w:rsid w:val="005C035F"/>
    <w:rsid w:val="005C18EA"/>
    <w:rsid w:val="005C3176"/>
    <w:rsid w:val="005F0632"/>
    <w:rsid w:val="00614BA1"/>
    <w:rsid w:val="00620B55"/>
    <w:rsid w:val="006500DA"/>
    <w:rsid w:val="00651107"/>
    <w:rsid w:val="00695235"/>
    <w:rsid w:val="006E24A7"/>
    <w:rsid w:val="00711190"/>
    <w:rsid w:val="00714326"/>
    <w:rsid w:val="00724EBA"/>
    <w:rsid w:val="0072779B"/>
    <w:rsid w:val="0074467A"/>
    <w:rsid w:val="00744F7F"/>
    <w:rsid w:val="0074513A"/>
    <w:rsid w:val="007475AE"/>
    <w:rsid w:val="0075172D"/>
    <w:rsid w:val="007723E8"/>
    <w:rsid w:val="00780D9D"/>
    <w:rsid w:val="0078617E"/>
    <w:rsid w:val="007941AE"/>
    <w:rsid w:val="007A1EBA"/>
    <w:rsid w:val="007A44D1"/>
    <w:rsid w:val="007B33D7"/>
    <w:rsid w:val="007C7728"/>
    <w:rsid w:val="007D3E1B"/>
    <w:rsid w:val="007D5AB2"/>
    <w:rsid w:val="007D75A9"/>
    <w:rsid w:val="007E14F2"/>
    <w:rsid w:val="008039F4"/>
    <w:rsid w:val="00812EF9"/>
    <w:rsid w:val="00825262"/>
    <w:rsid w:val="008274B6"/>
    <w:rsid w:val="00853C55"/>
    <w:rsid w:val="00855E6C"/>
    <w:rsid w:val="00857876"/>
    <w:rsid w:val="0087396F"/>
    <w:rsid w:val="00880BA4"/>
    <w:rsid w:val="00887417"/>
    <w:rsid w:val="008973A3"/>
    <w:rsid w:val="008A4063"/>
    <w:rsid w:val="008F1400"/>
    <w:rsid w:val="009071AE"/>
    <w:rsid w:val="009179A2"/>
    <w:rsid w:val="009271AB"/>
    <w:rsid w:val="0094516B"/>
    <w:rsid w:val="009526CA"/>
    <w:rsid w:val="0098301D"/>
    <w:rsid w:val="00985F8E"/>
    <w:rsid w:val="0099357E"/>
    <w:rsid w:val="009A6584"/>
    <w:rsid w:val="009B3B2B"/>
    <w:rsid w:val="009D5C5B"/>
    <w:rsid w:val="009E0F4B"/>
    <w:rsid w:val="009F3BED"/>
    <w:rsid w:val="009F5856"/>
    <w:rsid w:val="00A138DF"/>
    <w:rsid w:val="00A20FFB"/>
    <w:rsid w:val="00A3732F"/>
    <w:rsid w:val="00A668F9"/>
    <w:rsid w:val="00A80823"/>
    <w:rsid w:val="00A952F7"/>
    <w:rsid w:val="00A963D2"/>
    <w:rsid w:val="00AA21C8"/>
    <w:rsid w:val="00AC6AE5"/>
    <w:rsid w:val="00AF0965"/>
    <w:rsid w:val="00B0280C"/>
    <w:rsid w:val="00B04412"/>
    <w:rsid w:val="00B42607"/>
    <w:rsid w:val="00B47A7D"/>
    <w:rsid w:val="00B50C0B"/>
    <w:rsid w:val="00B5350E"/>
    <w:rsid w:val="00B541FB"/>
    <w:rsid w:val="00B6432D"/>
    <w:rsid w:val="00B91486"/>
    <w:rsid w:val="00B91657"/>
    <w:rsid w:val="00BA2C84"/>
    <w:rsid w:val="00BA2E13"/>
    <w:rsid w:val="00BA7EDF"/>
    <w:rsid w:val="00BC5E5E"/>
    <w:rsid w:val="00BD5C41"/>
    <w:rsid w:val="00C0031F"/>
    <w:rsid w:val="00C020E9"/>
    <w:rsid w:val="00C02993"/>
    <w:rsid w:val="00C43EEC"/>
    <w:rsid w:val="00C45851"/>
    <w:rsid w:val="00C741C6"/>
    <w:rsid w:val="00C90B64"/>
    <w:rsid w:val="00CB1BBF"/>
    <w:rsid w:val="00CC435A"/>
    <w:rsid w:val="00CC5CB4"/>
    <w:rsid w:val="00CD437B"/>
    <w:rsid w:val="00CE3A8A"/>
    <w:rsid w:val="00CE6785"/>
    <w:rsid w:val="00D17F38"/>
    <w:rsid w:val="00D3066C"/>
    <w:rsid w:val="00D30C0C"/>
    <w:rsid w:val="00D35767"/>
    <w:rsid w:val="00D473F1"/>
    <w:rsid w:val="00D5240D"/>
    <w:rsid w:val="00D71BC9"/>
    <w:rsid w:val="00D83284"/>
    <w:rsid w:val="00DC3D3B"/>
    <w:rsid w:val="00DD1F49"/>
    <w:rsid w:val="00DE4E03"/>
    <w:rsid w:val="00E0330B"/>
    <w:rsid w:val="00E05339"/>
    <w:rsid w:val="00E2388A"/>
    <w:rsid w:val="00E33F7A"/>
    <w:rsid w:val="00E362AA"/>
    <w:rsid w:val="00E367F7"/>
    <w:rsid w:val="00E51999"/>
    <w:rsid w:val="00E537B7"/>
    <w:rsid w:val="00E60F62"/>
    <w:rsid w:val="00E70417"/>
    <w:rsid w:val="00E754AB"/>
    <w:rsid w:val="00EE5365"/>
    <w:rsid w:val="00F21F8C"/>
    <w:rsid w:val="00F32A6B"/>
    <w:rsid w:val="00F4397C"/>
    <w:rsid w:val="00F47A14"/>
    <w:rsid w:val="00F61EB5"/>
    <w:rsid w:val="00F65380"/>
    <w:rsid w:val="00FB22BA"/>
    <w:rsid w:val="00FD4E9E"/>
    <w:rsid w:val="00FD5B62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F3E52-4EAB-4BE4-B394-773DEF77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2013-04-01T04:27:00Z</dcterms:created>
  <dcterms:modified xsi:type="dcterms:W3CDTF">2014-01-21T14:53:00Z</dcterms:modified>
</cp:coreProperties>
</file>